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AEA7B" w14:textId="7759B38A" w:rsidR="00F86924" w:rsidRDefault="00F86924" w:rsidP="00F86924">
      <w:pPr>
        <w:pStyle w:val="Titolo1"/>
        <w:spacing w:before="0"/>
        <w:rPr>
          <w:color w:val="111111"/>
        </w:rPr>
      </w:pPr>
      <w:proofErr w:type="spellStart"/>
      <w:r>
        <w:rPr>
          <w:color w:val="111111"/>
        </w:rPr>
        <w:t>Thunderbolt</w:t>
      </w:r>
      <w:proofErr w:type="spellEnd"/>
      <w:r>
        <w:rPr>
          <w:color w:val="111111"/>
        </w:rPr>
        <w:t xml:space="preserve"> 3, </w:t>
      </w:r>
      <w:r w:rsidR="002B5E81">
        <w:rPr>
          <w:color w:val="111111"/>
        </w:rPr>
        <w:t xml:space="preserve">USB-C, </w:t>
      </w:r>
      <w:proofErr w:type="spellStart"/>
      <w:r>
        <w:rPr>
          <w:color w:val="111111"/>
        </w:rPr>
        <w:t>Thunderbolt</w:t>
      </w:r>
      <w:proofErr w:type="spellEnd"/>
      <w:r>
        <w:rPr>
          <w:color w:val="111111"/>
        </w:rPr>
        <w:t xml:space="preserve"> 4</w:t>
      </w:r>
      <w:r w:rsidR="004E6BB1">
        <w:rPr>
          <w:color w:val="111111"/>
        </w:rPr>
        <w:t xml:space="preserve">, </w:t>
      </w:r>
      <w:r>
        <w:rPr>
          <w:color w:val="111111"/>
        </w:rPr>
        <w:t>USB 4</w:t>
      </w:r>
      <w:r w:rsidR="000F719D">
        <w:rPr>
          <w:color w:val="111111"/>
        </w:rPr>
        <w:t xml:space="preserve">: facciamo un po' di chiarezza. </w:t>
      </w:r>
    </w:p>
    <w:p w14:paraId="798D4B43" w14:textId="3C8D4113" w:rsidR="00D74452" w:rsidRDefault="00D74452" w:rsidP="00D74452"/>
    <w:p w14:paraId="15B5F43A" w14:textId="08EBA70E" w:rsidR="00432D35" w:rsidRDefault="00D74452" w:rsidP="00432D35">
      <w:r>
        <w:t xml:space="preserve">Spesso </w:t>
      </w:r>
      <w:r w:rsidR="00432D35">
        <w:t xml:space="preserve">i nostri clienti ci chiedono quali porte ha il Pc che vogliono comprare e se sono compatibili gli accessori che hanno già in loro possesso. </w:t>
      </w:r>
      <w:r w:rsidR="00432D35">
        <w:br/>
      </w:r>
    </w:p>
    <w:p w14:paraId="1FE15AC9" w14:textId="31845422" w:rsidR="00432D35" w:rsidRPr="0078611B" w:rsidRDefault="00432D35" w:rsidP="00432D35">
      <w:pPr>
        <w:rPr>
          <w:b/>
          <w:bCs/>
        </w:rPr>
      </w:pPr>
      <w:r>
        <w:t>Bisogna innanzitutto dire che si sta andando sempre più verso una direzione uniforme, con l’intento di ottenere una compatibilità universale per tutti i dispositivi.</w:t>
      </w:r>
      <w:r w:rsidR="002E1252">
        <w:t xml:space="preserve"> Ma facciamo un passo indietro, cerchiamo di capire quali porte esistono attualmente nel mercato attuale.</w:t>
      </w:r>
      <w:r w:rsidR="002E1252">
        <w:br/>
      </w:r>
      <w:r w:rsidR="002E1252">
        <w:br/>
      </w:r>
      <w:proofErr w:type="spellStart"/>
      <w:r w:rsidR="002E1252" w:rsidRPr="0078611B">
        <w:rPr>
          <w:b/>
          <w:bCs/>
        </w:rPr>
        <w:t>Thunderbolt</w:t>
      </w:r>
      <w:proofErr w:type="spellEnd"/>
      <w:r w:rsidR="002E1252" w:rsidRPr="0078611B">
        <w:rPr>
          <w:b/>
          <w:bCs/>
        </w:rPr>
        <w:t xml:space="preserve"> 3</w:t>
      </w:r>
      <w:r w:rsidR="004E6BB1">
        <w:rPr>
          <w:b/>
          <w:bCs/>
        </w:rPr>
        <w:t xml:space="preserve"> e USB-C</w:t>
      </w:r>
    </w:p>
    <w:p w14:paraId="74E2770B" w14:textId="77777777" w:rsidR="002E1252" w:rsidRDefault="002E1252" w:rsidP="00432D35"/>
    <w:p w14:paraId="1E2A4BCF" w14:textId="69950881" w:rsidR="004F68C6" w:rsidRDefault="0078611B" w:rsidP="0064431E">
      <w:r>
        <w:t xml:space="preserve">Nata nel 2015, questa tecnologia era considerata fino all’anno scorso l’interfaccia più veloce per lavorare con dock, monitor e vari dispositivi. Ha una velocità di trasferimento dati che raggiunge i 40Gbps, praticamente il doppio rispetto alla precedente </w:t>
      </w:r>
      <w:proofErr w:type="spellStart"/>
      <w:r>
        <w:t>Thunderbolt</w:t>
      </w:r>
      <w:proofErr w:type="spellEnd"/>
      <w:r>
        <w:t xml:space="preserve"> 2. </w:t>
      </w:r>
      <w:r>
        <w:br/>
        <w:t xml:space="preserve">Con </w:t>
      </w:r>
      <w:proofErr w:type="spellStart"/>
      <w:r>
        <w:t>Thunderbolt</w:t>
      </w:r>
      <w:proofErr w:type="spellEnd"/>
      <w:r>
        <w:t xml:space="preserve"> 3 puoi tranquillamente collegare a cascata </w:t>
      </w:r>
      <w:r w:rsidRPr="0078611B">
        <w:t>fino a sei dispositivi</w:t>
      </w:r>
      <w:r w:rsidR="0064431E">
        <w:t xml:space="preserve"> </w:t>
      </w:r>
      <w:r w:rsidR="0064431E" w:rsidRPr="0064431E">
        <w:t>usando un'unica porta</w:t>
      </w:r>
      <w:r>
        <w:t>, questo, ad esempio, vuol dire che puoi collegare un dis</w:t>
      </w:r>
      <w:r w:rsidR="00867659">
        <w:t xml:space="preserve">co esterno e dal disco collegare </w:t>
      </w:r>
      <w:r>
        <w:t>un monitor senza usare degli adattatori</w:t>
      </w:r>
      <w:r w:rsidR="00682C34">
        <w:t xml:space="preserve"> o </w:t>
      </w:r>
      <w:proofErr w:type="spellStart"/>
      <w:r w:rsidR="00682C34">
        <w:t>switch</w:t>
      </w:r>
      <w:proofErr w:type="spellEnd"/>
      <w:r>
        <w:t xml:space="preserve">. Puoi </w:t>
      </w:r>
      <w:r w:rsidR="00240DF6">
        <w:t>anche collegare 2 monitor in 4K o 1 monitor in 5K.</w:t>
      </w:r>
      <w:r w:rsidR="007E27A2">
        <w:br/>
        <w:t>È quindi perfetta per chi lavora con la grafica e il video poiché consente di collegare più dischi per gestire meglio i flussi di lavoro più pesanti</w:t>
      </w:r>
      <w:r w:rsidR="003601D2">
        <w:t xml:space="preserve">. Molti dei nostri clienti collegano il loro </w:t>
      </w:r>
      <w:proofErr w:type="spellStart"/>
      <w:r w:rsidR="003601D2" w:rsidRPr="003601D2">
        <w:rPr>
          <w:b/>
          <w:bCs/>
        </w:rPr>
        <w:t>Macbook</w:t>
      </w:r>
      <w:proofErr w:type="spellEnd"/>
      <w:r w:rsidR="003601D2" w:rsidRPr="003601D2">
        <w:rPr>
          <w:b/>
          <w:bCs/>
        </w:rPr>
        <w:t xml:space="preserve"> Pro</w:t>
      </w:r>
      <w:r w:rsidR="003601D2">
        <w:t xml:space="preserve"> con </w:t>
      </w:r>
      <w:hyperlink r:id="rId5" w:history="1">
        <w:r w:rsidR="003601D2" w:rsidRPr="008D0E7F">
          <w:rPr>
            <w:rStyle w:val="Collegamentoipertestuale"/>
            <w:b/>
            <w:bCs/>
          </w:rPr>
          <w:t>monitor EIZO</w:t>
        </w:r>
      </w:hyperlink>
      <w:r w:rsidR="003601D2">
        <w:t xml:space="preserve"> esterni e </w:t>
      </w:r>
      <w:hyperlink r:id="rId6" w:anchor="/produttore-lacie" w:history="1">
        <w:r w:rsidR="003601D2" w:rsidRPr="008D0E7F">
          <w:rPr>
            <w:rStyle w:val="Collegamentoipertestuale"/>
            <w:b/>
            <w:bCs/>
          </w:rPr>
          <w:t xml:space="preserve">dischi </w:t>
        </w:r>
        <w:proofErr w:type="spellStart"/>
        <w:r w:rsidR="003601D2" w:rsidRPr="008D0E7F">
          <w:rPr>
            <w:rStyle w:val="Collegamentoipertestuale"/>
            <w:b/>
            <w:bCs/>
          </w:rPr>
          <w:t>LaCie</w:t>
        </w:r>
        <w:proofErr w:type="spellEnd"/>
      </w:hyperlink>
      <w:r w:rsidR="003601D2">
        <w:t xml:space="preserve"> </w:t>
      </w:r>
      <w:r w:rsidR="00146310">
        <w:t>ottenendo una postazione di lavoro perfetta.</w:t>
      </w:r>
      <w:r w:rsidR="004270D1">
        <w:t xml:space="preserve"> </w:t>
      </w:r>
      <w:r w:rsidR="004270D1" w:rsidRPr="004270D1">
        <w:t>Tutti i monitor con </w:t>
      </w:r>
      <w:proofErr w:type="spellStart"/>
      <w:r w:rsidR="004270D1" w:rsidRPr="004270D1">
        <w:rPr>
          <w:b/>
          <w:bCs/>
        </w:rPr>
        <w:t>DisplayPort</w:t>
      </w:r>
      <w:proofErr w:type="spellEnd"/>
      <w:r w:rsidR="004270D1" w:rsidRPr="004270D1">
        <w:rPr>
          <w:b/>
          <w:bCs/>
        </w:rPr>
        <w:t xml:space="preserve"> e Mini </w:t>
      </w:r>
      <w:proofErr w:type="spellStart"/>
      <w:r w:rsidR="004270D1" w:rsidRPr="004270D1">
        <w:rPr>
          <w:b/>
          <w:bCs/>
        </w:rPr>
        <w:t>DisplayPort</w:t>
      </w:r>
      <w:proofErr w:type="spellEnd"/>
      <w:r w:rsidR="004270D1" w:rsidRPr="004270D1">
        <w:t xml:space="preserve"> possono essere </w:t>
      </w:r>
      <w:r w:rsidR="004270D1">
        <w:t xml:space="preserve">tranquillamente </w:t>
      </w:r>
      <w:r w:rsidR="004270D1" w:rsidRPr="004270D1">
        <w:t xml:space="preserve">collegati </w:t>
      </w:r>
      <w:r w:rsidR="004270D1">
        <w:t>all’</w:t>
      </w:r>
      <w:proofErr w:type="spellStart"/>
      <w:r w:rsidR="004270D1">
        <w:t>hub</w:t>
      </w:r>
      <w:proofErr w:type="spellEnd"/>
      <w:r w:rsidR="00FB5FBB">
        <w:t xml:space="preserve"> </w:t>
      </w:r>
      <w:proofErr w:type="spellStart"/>
      <w:r w:rsidR="004270D1" w:rsidRPr="004270D1">
        <w:t>Thunderbolt</w:t>
      </w:r>
      <w:proofErr w:type="spellEnd"/>
      <w:r w:rsidR="004270D1" w:rsidRPr="004270D1">
        <w:t xml:space="preserve"> 3, </w:t>
      </w:r>
      <w:r w:rsidR="004270D1">
        <w:t>se invece hai un monitor con porta</w:t>
      </w:r>
      <w:r w:rsidR="004270D1" w:rsidRPr="004270D1">
        <w:t xml:space="preserve"> HDMI e VGA è necessario</w:t>
      </w:r>
      <w:r w:rsidR="003439C3">
        <w:t xml:space="preserve"> collegare</w:t>
      </w:r>
      <w:r w:rsidR="004270D1" w:rsidRPr="004270D1">
        <w:t xml:space="preserve"> un adattatore.</w:t>
      </w:r>
      <w:r w:rsidR="000E63A3">
        <w:t xml:space="preserve"> </w:t>
      </w:r>
      <w:r w:rsidR="009F1F21">
        <w:br/>
        <w:t xml:space="preserve">Con la porta </w:t>
      </w:r>
      <w:proofErr w:type="spellStart"/>
      <w:r w:rsidR="009F1F21">
        <w:t>Thunderbolt</w:t>
      </w:r>
      <w:proofErr w:type="spellEnd"/>
      <w:r w:rsidR="009F1F21">
        <w:t xml:space="preserve"> 3 di un </w:t>
      </w:r>
      <w:proofErr w:type="spellStart"/>
      <w:r w:rsidR="009F1F21">
        <w:t>MacBook</w:t>
      </w:r>
      <w:proofErr w:type="spellEnd"/>
      <w:r w:rsidR="009F1F21">
        <w:t xml:space="preserve"> puoi ricaricare il tuo </w:t>
      </w:r>
      <w:proofErr w:type="spellStart"/>
      <w:r w:rsidR="009F1F21">
        <w:t>smartphone</w:t>
      </w:r>
      <w:proofErr w:type="spellEnd"/>
      <w:r w:rsidR="009F1F21">
        <w:t xml:space="preserve"> poiché grazie al </w:t>
      </w:r>
      <w:proofErr w:type="spellStart"/>
      <w:r w:rsidR="009F1F21">
        <w:t>Power</w:t>
      </w:r>
      <w:proofErr w:type="spellEnd"/>
      <w:r w:rsidR="009F1F21">
        <w:t xml:space="preserve"> Delivery l’alimentazione passa attraverso la presa </w:t>
      </w:r>
      <w:proofErr w:type="spellStart"/>
      <w:r w:rsidR="009F1F21">
        <w:t>Type</w:t>
      </w:r>
      <w:proofErr w:type="spellEnd"/>
      <w:r w:rsidR="009F1F21">
        <w:t>-C in entrambe le direzioni.</w:t>
      </w:r>
      <w:r w:rsidR="0000752C">
        <w:br/>
      </w:r>
    </w:p>
    <w:p w14:paraId="552E968B" w14:textId="221A565D" w:rsidR="004F68C6" w:rsidRDefault="004F68C6" w:rsidP="00D2675A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Se invece non sei un grafico o un videomaker e non hai bisogno di grandi esigenze professionali, sfrutta la praticità di un dispositivo con porte </w:t>
      </w:r>
      <w:r w:rsidRPr="009F1F21">
        <w:rPr>
          <w:rFonts w:asciiTheme="minorHAnsi" w:hAnsiTheme="minorHAnsi" w:cstheme="minorBidi"/>
          <w:b/>
          <w:bCs/>
          <w:color w:val="FF0000"/>
        </w:rPr>
        <w:t>USB-C</w:t>
      </w:r>
      <w:r w:rsidRPr="009F1F21">
        <w:rPr>
          <w:rFonts w:asciiTheme="minorHAnsi" w:hAnsiTheme="minorHAnsi" w:cstheme="minorBidi"/>
          <w:color w:val="FF0000"/>
        </w:rPr>
        <w:t xml:space="preserve"> </w:t>
      </w:r>
      <w:r w:rsidRPr="004F68C6">
        <w:rPr>
          <w:rFonts w:asciiTheme="minorHAnsi" w:hAnsiTheme="minorHAnsi" w:cstheme="minorBidi"/>
        </w:rPr>
        <w:t>con</w:t>
      </w:r>
      <w:r w:rsidR="0000752C">
        <w:t xml:space="preserve">siderate universali. </w:t>
      </w:r>
      <w:proofErr w:type="gramStart"/>
      <w:r w:rsidR="0000752C">
        <w:t>Infatti</w:t>
      </w:r>
      <w:proofErr w:type="gramEnd"/>
      <w:r w:rsidR="0000752C">
        <w:t xml:space="preserve"> un computer con delle porte USB-C ti consente di trasferire dati tra </w:t>
      </w:r>
      <w:r w:rsidR="0000752C" w:rsidRPr="0000752C">
        <w:rPr>
          <w:rFonts w:asciiTheme="minorHAnsi" w:eastAsiaTheme="minorHAnsi" w:hAnsiTheme="minorHAnsi" w:cstheme="minorBidi"/>
          <w:lang w:eastAsia="en-US"/>
        </w:rPr>
        <w:t xml:space="preserve">USB 2, USB 3, FireWire, </w:t>
      </w:r>
      <w:proofErr w:type="spellStart"/>
      <w:r w:rsidR="0000752C" w:rsidRPr="0000752C">
        <w:rPr>
          <w:rFonts w:asciiTheme="minorHAnsi" w:eastAsiaTheme="minorHAnsi" w:hAnsiTheme="minorHAnsi" w:cstheme="minorBidi"/>
          <w:lang w:eastAsia="en-US"/>
        </w:rPr>
        <w:t>Thunderbolt</w:t>
      </w:r>
      <w:proofErr w:type="spellEnd"/>
      <w:r w:rsidR="0000752C" w:rsidRPr="0000752C">
        <w:rPr>
          <w:rFonts w:asciiTheme="minorHAnsi" w:eastAsiaTheme="minorHAnsi" w:hAnsiTheme="minorHAnsi" w:cstheme="minorBidi"/>
          <w:lang w:eastAsia="en-US"/>
        </w:rPr>
        <w:t xml:space="preserve">, Ethernet, </w:t>
      </w:r>
      <w:proofErr w:type="spellStart"/>
      <w:r w:rsidR="0000752C" w:rsidRPr="0000752C">
        <w:rPr>
          <w:rFonts w:asciiTheme="minorHAnsi" w:eastAsiaTheme="minorHAnsi" w:hAnsiTheme="minorHAnsi" w:cstheme="minorBidi"/>
          <w:lang w:eastAsia="en-US"/>
        </w:rPr>
        <w:t>DisplayPort</w:t>
      </w:r>
      <w:proofErr w:type="spellEnd"/>
      <w:r w:rsidR="0000752C" w:rsidRPr="0000752C">
        <w:rPr>
          <w:rFonts w:asciiTheme="minorHAnsi" w:eastAsiaTheme="minorHAnsi" w:hAnsiTheme="minorHAnsi" w:cstheme="minorBidi"/>
          <w:lang w:eastAsia="en-US"/>
        </w:rPr>
        <w:t>, HDMI, DVI, VGA</w:t>
      </w:r>
      <w:r w:rsidR="0000752C">
        <w:t>, anche se a volte devi avere a portata di mano un adattatore per poter collegare porte diverse.</w:t>
      </w:r>
      <w:r w:rsidR="00C460B3">
        <w:br/>
      </w:r>
      <w:r w:rsidR="00C460B3" w:rsidRPr="004E6BB1">
        <w:rPr>
          <w:rFonts w:asciiTheme="minorHAnsi" w:hAnsiTheme="minorHAnsi" w:cstheme="minorBidi"/>
        </w:rPr>
        <w:t xml:space="preserve">Gli </w:t>
      </w:r>
      <w:r w:rsidR="00C460B3">
        <w:rPr>
          <w:rFonts w:asciiTheme="minorHAnsi" w:hAnsiTheme="minorHAnsi" w:cstheme="minorBidi"/>
        </w:rPr>
        <w:t xml:space="preserve">ingressi USB-C sono quindi compatibili fisicamente con i cavi </w:t>
      </w:r>
      <w:proofErr w:type="spellStart"/>
      <w:r w:rsidR="00C460B3">
        <w:rPr>
          <w:rFonts w:asciiTheme="minorHAnsi" w:hAnsiTheme="minorHAnsi" w:cstheme="minorBidi"/>
        </w:rPr>
        <w:t>Thunderbolt</w:t>
      </w:r>
      <w:proofErr w:type="spellEnd"/>
      <w:r w:rsidR="00C460B3">
        <w:rPr>
          <w:rFonts w:asciiTheme="minorHAnsi" w:hAnsiTheme="minorHAnsi" w:cstheme="minorBidi"/>
        </w:rPr>
        <w:t xml:space="preserve"> 3 anche se la velocità di trasferimento risulta ridotta. </w:t>
      </w:r>
    </w:p>
    <w:p w14:paraId="41F68865" w14:textId="3E9485BA" w:rsidR="002E69E0" w:rsidRPr="002E69E0" w:rsidRDefault="009F1F21" w:rsidP="002E69E0">
      <w:r>
        <w:t xml:space="preserve">Come </w:t>
      </w:r>
      <w:r w:rsidR="002E69E0">
        <w:t xml:space="preserve">riconoscere </w:t>
      </w:r>
      <w:r w:rsidR="00110E08">
        <w:t>le porte del tuo PC?</w:t>
      </w:r>
    </w:p>
    <w:p w14:paraId="5108659C" w14:textId="71159F25" w:rsidR="00F86924" w:rsidRDefault="00110E08" w:rsidP="00F86924">
      <w:pPr>
        <w:pStyle w:val="NormaleWeb"/>
        <w:shd w:val="clear" w:color="auto" w:fill="FFFFFF"/>
        <w:spacing w:before="0" w:beforeAutospacing="0" w:after="390" w:afterAutospacing="0"/>
        <w:rPr>
          <w:rFonts w:ascii="Open Sans" w:hAnsi="Open Sans" w:cs="Open Sans"/>
          <w:color w:val="222222"/>
          <w:sz w:val="27"/>
          <w:szCs w:val="27"/>
        </w:rPr>
      </w:pPr>
      <w:r>
        <w:rPr>
          <w:rFonts w:asciiTheme="minorHAnsi" w:hAnsiTheme="minorHAnsi" w:cstheme="minorBid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DEB57E" wp14:editId="33A0CBE5">
            <wp:simplePos x="0" y="0"/>
            <wp:positionH relativeFrom="column">
              <wp:posOffset>347044</wp:posOffset>
            </wp:positionH>
            <wp:positionV relativeFrom="paragraph">
              <wp:posOffset>625614</wp:posOffset>
            </wp:positionV>
            <wp:extent cx="5726430" cy="2432685"/>
            <wp:effectExtent l="0" t="0" r="1270" b="5715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D2">
        <w:rPr>
          <w:rFonts w:asciiTheme="minorHAnsi" w:hAnsiTheme="minorHAnsi" w:cstheme="minorBidi"/>
        </w:rPr>
        <w:t xml:space="preserve">La prima cosa evidente è il simbolo del fulmine che contraddistingue il cavo </w:t>
      </w:r>
      <w:proofErr w:type="spellStart"/>
      <w:r w:rsidR="003C17D2">
        <w:rPr>
          <w:rFonts w:asciiTheme="minorHAnsi" w:hAnsiTheme="minorHAnsi" w:cstheme="minorBidi"/>
        </w:rPr>
        <w:t>Thunderbolt</w:t>
      </w:r>
      <w:proofErr w:type="spellEnd"/>
      <w:r w:rsidR="003C17D2">
        <w:rPr>
          <w:rFonts w:asciiTheme="minorHAnsi" w:hAnsiTheme="minorHAnsi" w:cstheme="minorBidi"/>
        </w:rPr>
        <w:t xml:space="preserve"> 3 dagli altri. </w:t>
      </w:r>
      <w:r>
        <w:rPr>
          <w:rFonts w:asciiTheme="minorHAnsi" w:hAnsiTheme="minorHAnsi" w:cstheme="minorBidi"/>
        </w:rPr>
        <w:br/>
      </w:r>
      <w:r>
        <w:rPr>
          <w:rFonts w:ascii="Open Sans" w:hAnsi="Open Sans" w:cs="Open Sans"/>
          <w:color w:val="222222"/>
          <w:sz w:val="27"/>
          <w:szCs w:val="27"/>
        </w:rPr>
        <w:br/>
      </w:r>
    </w:p>
    <w:p w14:paraId="117C71BA" w14:textId="77777777" w:rsidR="00C460B3" w:rsidRDefault="00C460B3" w:rsidP="00F86924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</w:rPr>
      </w:pPr>
    </w:p>
    <w:p w14:paraId="6A913D91" w14:textId="77777777" w:rsidR="00C460B3" w:rsidRDefault="00C460B3" w:rsidP="00F86924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</w:rPr>
      </w:pPr>
    </w:p>
    <w:p w14:paraId="07A23E9A" w14:textId="77777777" w:rsidR="00C460B3" w:rsidRDefault="00C460B3" w:rsidP="00F86924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</w:rPr>
      </w:pPr>
    </w:p>
    <w:p w14:paraId="5197D9D5" w14:textId="77777777" w:rsidR="00C460B3" w:rsidRDefault="00C460B3" w:rsidP="00F86924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</w:rPr>
      </w:pPr>
    </w:p>
    <w:p w14:paraId="340A90BD" w14:textId="77777777" w:rsidR="00C460B3" w:rsidRDefault="00C460B3" w:rsidP="00F86924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</w:rPr>
      </w:pPr>
    </w:p>
    <w:p w14:paraId="1C036936" w14:textId="43A03557" w:rsidR="0000752C" w:rsidRDefault="004A3523" w:rsidP="00F86924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</w:rPr>
      </w:pPr>
      <w:r w:rsidRPr="004A3523">
        <w:rPr>
          <w:rFonts w:asciiTheme="minorHAnsi" w:hAnsiTheme="minorHAnsi" w:cstheme="minorBidi"/>
        </w:rPr>
        <w:t>Alcuni cavi USB-C non sono abilitati per </w:t>
      </w:r>
      <w:proofErr w:type="spellStart"/>
      <w:r w:rsidRPr="004A3523">
        <w:rPr>
          <w:rFonts w:asciiTheme="minorHAnsi" w:hAnsiTheme="minorHAnsi" w:cstheme="minorBidi"/>
        </w:rPr>
        <w:t>Power</w:t>
      </w:r>
      <w:proofErr w:type="spellEnd"/>
      <w:r w:rsidRPr="004A3523">
        <w:rPr>
          <w:rFonts w:asciiTheme="minorHAnsi" w:hAnsiTheme="minorHAnsi" w:cstheme="minorBidi"/>
        </w:rPr>
        <w:t xml:space="preserve"> Delivery, quindi potrebbero non essere in grado di ricaricare i vari dispositivi. Prima di portare con te il cavo sbagliato, controlla se ha il simbolo del fulmine per essere sicuro al 100%.</w:t>
      </w:r>
    </w:p>
    <w:p w14:paraId="639C0740" w14:textId="73CEFF88" w:rsidR="0000752C" w:rsidRPr="001E16FE" w:rsidRDefault="0000752C" w:rsidP="00F86924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  <w:b/>
          <w:bCs/>
        </w:rPr>
      </w:pPr>
    </w:p>
    <w:p w14:paraId="672E0A14" w14:textId="5C405608" w:rsidR="0000752C" w:rsidRPr="00021A1C" w:rsidRDefault="002B5E81" w:rsidP="00021A1C">
      <w:pPr>
        <w:pStyle w:val="Titolo2"/>
        <w:shd w:val="clear" w:color="auto" w:fill="FFFFFF"/>
        <w:spacing w:after="180" w:afterAutospacing="0"/>
        <w:rPr>
          <w:rFonts w:asciiTheme="minorHAnsi" w:hAnsiTheme="minorHAnsi" w:cstheme="minorBidi"/>
          <w:b w:val="0"/>
          <w:bCs w:val="0"/>
          <w:sz w:val="24"/>
          <w:szCs w:val="24"/>
        </w:rPr>
      </w:pPr>
      <w:proofErr w:type="spellStart"/>
      <w:r w:rsidRPr="001E16FE">
        <w:rPr>
          <w:rFonts w:asciiTheme="minorHAnsi" w:hAnsiTheme="minorHAnsi" w:cstheme="minorBidi"/>
          <w:sz w:val="24"/>
          <w:szCs w:val="24"/>
        </w:rPr>
        <w:t>Thunderbolt</w:t>
      </w:r>
      <w:proofErr w:type="spellEnd"/>
      <w:r w:rsidRPr="001E16FE">
        <w:rPr>
          <w:rFonts w:asciiTheme="minorHAnsi" w:hAnsiTheme="minorHAnsi" w:cstheme="minorBidi"/>
          <w:sz w:val="24"/>
          <w:szCs w:val="24"/>
        </w:rPr>
        <w:t xml:space="preserve"> 4 e USB 4</w:t>
      </w:r>
      <w:r w:rsidR="00073F76" w:rsidRPr="001E16FE">
        <w:rPr>
          <w:rFonts w:asciiTheme="minorHAnsi" w:hAnsiTheme="minorHAnsi" w:cstheme="minorBidi"/>
          <w:b w:val="0"/>
          <w:bCs w:val="0"/>
          <w:sz w:val="24"/>
          <w:szCs w:val="24"/>
        </w:rPr>
        <w:br/>
      </w:r>
      <w:r w:rsidR="00073F76" w:rsidRPr="001E16FE">
        <w:rPr>
          <w:rFonts w:asciiTheme="minorHAnsi" w:hAnsiTheme="minorHAnsi" w:cstheme="minorBidi"/>
          <w:b w:val="0"/>
          <w:bCs w:val="0"/>
          <w:sz w:val="24"/>
          <w:szCs w:val="24"/>
        </w:rPr>
        <w:br/>
        <w:t xml:space="preserve">Le due tecnologie </w:t>
      </w:r>
      <w:proofErr w:type="spellStart"/>
      <w:r w:rsidR="00073F76" w:rsidRPr="001E16FE">
        <w:rPr>
          <w:rFonts w:asciiTheme="minorHAnsi" w:hAnsiTheme="minorHAnsi" w:cstheme="minorBidi"/>
          <w:b w:val="0"/>
          <w:bCs w:val="0"/>
          <w:sz w:val="24"/>
          <w:szCs w:val="24"/>
        </w:rPr>
        <w:t>Thunderbolt</w:t>
      </w:r>
      <w:proofErr w:type="spellEnd"/>
      <w:r w:rsidR="00073F76" w:rsidRPr="001E16FE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 4 e USB</w:t>
      </w:r>
      <w:r w:rsidR="00021A1C">
        <w:rPr>
          <w:rFonts w:asciiTheme="minorHAnsi" w:hAnsiTheme="minorHAnsi" w:cstheme="minorBidi"/>
          <w:b w:val="0"/>
          <w:bCs w:val="0"/>
          <w:sz w:val="24"/>
          <w:szCs w:val="24"/>
        </w:rPr>
        <w:t>-</w:t>
      </w:r>
      <w:r w:rsidR="00073F76" w:rsidRPr="001E16FE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4 sono molto simili tra loro ma hanno alcune differenze importanti. </w:t>
      </w:r>
      <w:r w:rsidR="00B30863">
        <w:rPr>
          <w:rFonts w:asciiTheme="minorHAnsi" w:hAnsiTheme="minorHAnsi" w:cstheme="minorBidi"/>
          <w:b w:val="0"/>
          <w:bCs w:val="0"/>
          <w:sz w:val="24"/>
          <w:szCs w:val="24"/>
        </w:rPr>
        <w:t xml:space="preserve">Entrambe possono trasferire dati fino a 40Gb al secondo, riescono ad alimentare un PC e trasmettere un’immagine su un display esterno. </w:t>
      </w:r>
      <w:r w:rsidR="00021A1C">
        <w:rPr>
          <w:rFonts w:asciiTheme="minorHAnsi" w:hAnsiTheme="minorHAnsi" w:cstheme="minorBidi"/>
          <w:b w:val="0"/>
          <w:bCs w:val="0"/>
          <w:sz w:val="24"/>
          <w:szCs w:val="24"/>
        </w:rPr>
        <w:br/>
        <w:t>Vediamole nello specifico:</w:t>
      </w:r>
    </w:p>
    <w:p w14:paraId="14A85BA2" w14:textId="1D964BC1" w:rsidR="00073F76" w:rsidRPr="00021A1C" w:rsidRDefault="00446F4B" w:rsidP="0048136E">
      <w:pPr>
        <w:shd w:val="clear" w:color="auto" w:fill="FFFFFF"/>
        <w:spacing w:after="240"/>
      </w:pPr>
      <w:proofErr w:type="spellStart"/>
      <w:r w:rsidRPr="00021A1C">
        <w:rPr>
          <w:b/>
          <w:bCs/>
        </w:rPr>
        <w:t>Thunderbolt</w:t>
      </w:r>
      <w:proofErr w:type="spellEnd"/>
      <w:r w:rsidRPr="00021A1C">
        <w:rPr>
          <w:b/>
          <w:bCs/>
        </w:rPr>
        <w:t xml:space="preserve"> 4</w:t>
      </w:r>
      <w:r w:rsidRPr="009722B9">
        <w:t xml:space="preserve"> è l'ultima generazione di </w:t>
      </w:r>
      <w:proofErr w:type="spellStart"/>
      <w:r w:rsidRPr="009722B9">
        <w:t>Thunderbolt</w:t>
      </w:r>
      <w:proofErr w:type="spellEnd"/>
      <w:r w:rsidRPr="009722B9">
        <w:t xml:space="preserve">. </w:t>
      </w:r>
      <w:r w:rsidR="004E3435">
        <w:t xml:space="preserve">Nata nel 2020, fisicamente compatibile con i cavi USB-C e </w:t>
      </w:r>
      <w:proofErr w:type="spellStart"/>
      <w:r w:rsidR="004E3435">
        <w:t>Thunderbolt</w:t>
      </w:r>
      <w:proofErr w:type="spellEnd"/>
      <w:r w:rsidR="004E3435">
        <w:t xml:space="preserve"> 3, questa porta offre funzionalità più complete e 8 volte più veloci, tra cui il supporto </w:t>
      </w:r>
      <w:r w:rsidR="00495400">
        <w:t>di più</w:t>
      </w:r>
      <w:r w:rsidR="004E3435">
        <w:t xml:space="preserve"> monitor</w:t>
      </w:r>
      <w:r w:rsidR="00495400">
        <w:t xml:space="preserve"> </w:t>
      </w:r>
      <w:r w:rsidR="00292669">
        <w:t>(</w:t>
      </w:r>
      <w:r w:rsidR="00495400">
        <w:t xml:space="preserve">fino a due monitor </w:t>
      </w:r>
      <w:proofErr w:type="spellStart"/>
      <w:r w:rsidR="00495400">
        <w:t>DisplayPort</w:t>
      </w:r>
      <w:proofErr w:type="spellEnd"/>
      <w:r w:rsidR="00495400">
        <w:t xml:space="preserve"> o HDMI a</w:t>
      </w:r>
      <w:r w:rsidR="004E3435">
        <w:t xml:space="preserve"> 4K e </w:t>
      </w:r>
      <w:r w:rsidR="004E2E0E">
        <w:t>un singolo monitor</w:t>
      </w:r>
      <w:r w:rsidR="00495400">
        <w:t xml:space="preserve"> </w:t>
      </w:r>
      <w:r w:rsidR="004E3435">
        <w:t>8K</w:t>
      </w:r>
      <w:r w:rsidR="004E2E0E">
        <w:t xml:space="preserve"> a 60Hz</w:t>
      </w:r>
      <w:r w:rsidR="00292669">
        <w:t>)</w:t>
      </w:r>
      <w:r w:rsidR="00495400">
        <w:t>.</w:t>
      </w:r>
      <w:r w:rsidR="004E3435">
        <w:t xml:space="preserve"> </w:t>
      </w:r>
      <w:r w:rsidR="00577D50">
        <w:t xml:space="preserve">Gli </w:t>
      </w:r>
      <w:proofErr w:type="spellStart"/>
      <w:r w:rsidR="00577D50">
        <w:t>hub</w:t>
      </w:r>
      <w:proofErr w:type="spellEnd"/>
      <w:r w:rsidR="00577D50" w:rsidRPr="00577D50">
        <w:t xml:space="preserve"> </w:t>
      </w:r>
      <w:proofErr w:type="spellStart"/>
      <w:r w:rsidR="00577D50" w:rsidRPr="00577D50">
        <w:t>Thunderbolt</w:t>
      </w:r>
      <w:proofErr w:type="spellEnd"/>
      <w:r w:rsidR="00577D50" w:rsidRPr="00577D50">
        <w:t xml:space="preserve"> 4 </w:t>
      </w:r>
      <w:r w:rsidR="00577D50">
        <w:t>donano</w:t>
      </w:r>
      <w:r w:rsidR="00577D50" w:rsidRPr="00577D50">
        <w:t xml:space="preserve"> </w:t>
      </w:r>
      <w:r w:rsidR="00577D50">
        <w:t>la</w:t>
      </w:r>
      <w:r w:rsidR="00577D50" w:rsidRPr="00577D50">
        <w:t xml:space="preserve"> larghezza di banda bidirezionale a 40</w:t>
      </w:r>
      <w:r w:rsidR="00BC66AF">
        <w:t>Gbps</w:t>
      </w:r>
      <w:r w:rsidR="00577D50">
        <w:t>, puoi quindi t</w:t>
      </w:r>
      <w:r w:rsidR="00577D50" w:rsidRPr="00577D50">
        <w:t xml:space="preserve">rasferire </w:t>
      </w:r>
      <w:r w:rsidR="00577D50">
        <w:t xml:space="preserve">velocemente </w:t>
      </w:r>
      <w:r w:rsidR="00577D50" w:rsidRPr="00577D50">
        <w:t>i dati da e su un</w:t>
      </w:r>
      <w:r w:rsidR="00577D50">
        <w:t xml:space="preserve"> hard disk </w:t>
      </w:r>
      <w:r w:rsidR="00577D50" w:rsidRPr="00577D50">
        <w:t xml:space="preserve">esterno e collegare fino a </w:t>
      </w:r>
      <w:r w:rsidR="00073F76">
        <w:t>4</w:t>
      </w:r>
      <w:r w:rsidR="00577D50" w:rsidRPr="00577D50">
        <w:t xml:space="preserve"> dispositivi </w:t>
      </w:r>
      <w:proofErr w:type="spellStart"/>
      <w:r w:rsidR="00577D50" w:rsidRPr="00577D50">
        <w:t>Thunderbolt</w:t>
      </w:r>
      <w:proofErr w:type="spellEnd"/>
      <w:r w:rsidR="00577D50" w:rsidRPr="00577D50">
        <w:t xml:space="preserve"> </w:t>
      </w:r>
      <w:r w:rsidR="00E56917">
        <w:t>con una sola porta.</w:t>
      </w:r>
      <w:r w:rsidR="001033FC">
        <w:t xml:space="preserve"> </w:t>
      </w:r>
      <w:r w:rsidR="00336FFE">
        <w:br/>
      </w:r>
      <w:r w:rsidR="00336FFE">
        <w:br/>
        <w:t xml:space="preserve">I primi PC dotati di </w:t>
      </w:r>
      <w:proofErr w:type="spellStart"/>
      <w:r w:rsidR="00336FFE">
        <w:t>Thunderbolt</w:t>
      </w:r>
      <w:proofErr w:type="spellEnd"/>
      <w:r w:rsidR="00336FFE">
        <w:t xml:space="preserve"> 4 </w:t>
      </w:r>
      <w:r w:rsidR="00002DCF">
        <w:t xml:space="preserve">sono quelli con processori Intel Core Tiger Lake di 11°a generazione. </w:t>
      </w:r>
      <w:r w:rsidR="00653C27">
        <w:br/>
        <w:t xml:space="preserve">Un esempio di laptop che abbiamo nel nostro catalogo prodotti con tecnologia </w:t>
      </w:r>
      <w:proofErr w:type="spellStart"/>
      <w:r w:rsidR="00653C27">
        <w:t>Thunderbolt</w:t>
      </w:r>
      <w:proofErr w:type="spellEnd"/>
      <w:r w:rsidR="00653C27">
        <w:t xml:space="preserve"> 4 è il </w:t>
      </w:r>
      <w:r w:rsidR="00653C27" w:rsidRPr="00653C27">
        <w:rPr>
          <w:color w:val="000000" w:themeColor="text1"/>
        </w:rPr>
        <w:t xml:space="preserve">bellissimo </w:t>
      </w:r>
      <w:hyperlink r:id="rId8" w:history="1">
        <w:r w:rsidR="00653C27" w:rsidRPr="00653C27">
          <w:rPr>
            <w:rStyle w:val="Collegamentoipertestuale"/>
            <w:b/>
            <w:bCs/>
            <w:color w:val="000000" w:themeColor="text1"/>
          </w:rPr>
          <w:t xml:space="preserve">Notebook </w:t>
        </w:r>
        <w:proofErr w:type="spellStart"/>
        <w:r w:rsidR="00653C27" w:rsidRPr="00653C27">
          <w:rPr>
            <w:rStyle w:val="Collegamentoipertestuale"/>
            <w:b/>
            <w:bCs/>
            <w:color w:val="000000" w:themeColor="text1"/>
          </w:rPr>
          <w:t>ConceptD</w:t>
        </w:r>
        <w:proofErr w:type="spellEnd"/>
        <w:r w:rsidR="00653C27" w:rsidRPr="00653C27">
          <w:rPr>
            <w:rStyle w:val="Collegamentoipertestuale"/>
            <w:b/>
            <w:bCs/>
            <w:color w:val="000000" w:themeColor="text1"/>
          </w:rPr>
          <w:t xml:space="preserve"> 5</w:t>
        </w:r>
      </w:hyperlink>
      <w:r w:rsidR="00653C27">
        <w:t xml:space="preserve">. </w:t>
      </w:r>
      <w:r w:rsidR="00336FFE">
        <w:br/>
      </w:r>
    </w:p>
    <w:p w14:paraId="6DF6942E" w14:textId="05DA3356" w:rsidR="00E60FDA" w:rsidRPr="00E60FDA" w:rsidRDefault="00063E9D" w:rsidP="00E60FDA">
      <w:r w:rsidRPr="00021A1C">
        <w:rPr>
          <w:b/>
          <w:bCs/>
        </w:rPr>
        <w:t>La porta USB-4</w:t>
      </w:r>
      <w:r>
        <w:t xml:space="preserve"> </w:t>
      </w:r>
      <w:r w:rsidR="00E60FDA">
        <w:t xml:space="preserve">è </w:t>
      </w:r>
      <w:r w:rsidR="00021A1C">
        <w:t xml:space="preserve">basata su tecnologia </w:t>
      </w:r>
      <w:proofErr w:type="spellStart"/>
      <w:r w:rsidR="00021A1C">
        <w:t>Thunderbolt</w:t>
      </w:r>
      <w:proofErr w:type="spellEnd"/>
      <w:r w:rsidR="00021A1C">
        <w:t xml:space="preserve"> 3. È </w:t>
      </w:r>
      <w:proofErr w:type="spellStart"/>
      <w:r w:rsidR="00B33679" w:rsidRPr="00E60FDA">
        <w:t>retro</w:t>
      </w:r>
      <w:r w:rsidR="00B33679">
        <w:t>compatibile</w:t>
      </w:r>
      <w:proofErr w:type="spellEnd"/>
      <w:r w:rsidR="00E60FDA" w:rsidRPr="00E60FDA">
        <w:t xml:space="preserve"> con USB 2, USB 3.2 e </w:t>
      </w:r>
      <w:proofErr w:type="spellStart"/>
      <w:r w:rsidR="00E60FDA" w:rsidRPr="00E60FDA">
        <w:t>Thunderbolt</w:t>
      </w:r>
      <w:proofErr w:type="spellEnd"/>
      <w:r w:rsidR="00E60FDA" w:rsidRPr="00E60FDA">
        <w:t xml:space="preserve"> 3.</w:t>
      </w:r>
    </w:p>
    <w:p w14:paraId="38601DC6" w14:textId="1330CAC7" w:rsidR="00336FFE" w:rsidRDefault="00672F9E" w:rsidP="002E2037">
      <w:pPr>
        <w:shd w:val="clear" w:color="auto" w:fill="FFFFFF"/>
        <w:spacing w:after="240"/>
        <w:rPr>
          <w:rFonts w:ascii="Open Sans" w:hAnsi="Open Sans" w:cs="Open Sans"/>
          <w:color w:val="1C1D21"/>
        </w:rPr>
      </w:pPr>
      <w:r>
        <w:t>È superveloce:</w:t>
      </w:r>
      <w:r w:rsidR="00021A1C">
        <w:t xml:space="preserve"> come la </w:t>
      </w:r>
      <w:proofErr w:type="spellStart"/>
      <w:r w:rsidR="00021A1C">
        <w:t>Thunderbolt</w:t>
      </w:r>
      <w:proofErr w:type="spellEnd"/>
      <w:r w:rsidR="00021A1C">
        <w:t xml:space="preserve"> 4,</w:t>
      </w:r>
      <w:r>
        <w:t xml:space="preserve"> c</w:t>
      </w:r>
      <w:r w:rsidR="00063E9D">
        <w:t>onsente il</w:t>
      </w:r>
      <w:r w:rsidR="00063E9D" w:rsidRPr="00063E9D">
        <w:t xml:space="preserve"> trasferimento</w:t>
      </w:r>
      <w:r w:rsidR="00063E9D">
        <w:t xml:space="preserve"> dei</w:t>
      </w:r>
      <w:r w:rsidR="00063E9D" w:rsidRPr="00063E9D">
        <w:t xml:space="preserve"> dati fino a 40Gbps, trasmissione del </w:t>
      </w:r>
      <w:r w:rsidR="00063E9D" w:rsidRPr="00063E9D">
        <w:rPr>
          <w:b/>
          <w:bCs/>
        </w:rPr>
        <w:t>segnale video,</w:t>
      </w:r>
      <w:r w:rsidR="00063E9D" w:rsidRPr="00063E9D">
        <w:t> </w:t>
      </w:r>
      <w:r w:rsidR="00063E9D" w:rsidRPr="00063E9D">
        <w:rPr>
          <w:b/>
          <w:bCs/>
        </w:rPr>
        <w:t>fino a 100 watt di potenza</w:t>
      </w:r>
      <w:r w:rsidR="00063E9D" w:rsidRPr="00063E9D">
        <w:t xml:space="preserve"> con </w:t>
      </w:r>
      <w:proofErr w:type="spellStart"/>
      <w:r w:rsidR="00063E9D" w:rsidRPr="00063E9D">
        <w:t>Power</w:t>
      </w:r>
      <w:proofErr w:type="spellEnd"/>
      <w:r w:rsidR="00063E9D" w:rsidRPr="00063E9D">
        <w:t xml:space="preserve"> Delivery.</w:t>
      </w:r>
      <w:r w:rsidR="00E33751">
        <w:br/>
      </w:r>
      <w:r w:rsidR="002E2037" w:rsidRPr="002E2037">
        <w:br/>
      </w:r>
      <w:r w:rsidR="002E2037">
        <w:t>Questa è una delle tecnologie più usate attualmente sul mercato. Ad esempio, t</w:t>
      </w:r>
      <w:r w:rsidR="002E2037" w:rsidRPr="002E2037">
        <w:t xml:space="preserve">ra i modelli Apple </w:t>
      </w:r>
      <w:r w:rsidR="002E2037">
        <w:lastRenderedPageBreak/>
        <w:t xml:space="preserve">che dispongono di ingressi USB-4 troviamo i nuovissimi </w:t>
      </w:r>
      <w:hyperlink r:id="rId9" w:anchor="/dimensione_schermo-24_pollici" w:history="1">
        <w:proofErr w:type="spellStart"/>
        <w:r w:rsidR="002E2037" w:rsidRPr="00653C27">
          <w:rPr>
            <w:rStyle w:val="Collegamentoipertestuale"/>
          </w:rPr>
          <w:t>iMac</w:t>
        </w:r>
        <w:proofErr w:type="spellEnd"/>
        <w:r w:rsidR="002E2037" w:rsidRPr="00653C27">
          <w:rPr>
            <w:rStyle w:val="Collegamentoipertestuale"/>
          </w:rPr>
          <w:t xml:space="preserve"> 24 con M1 (2021)</w:t>
        </w:r>
      </w:hyperlink>
      <w:r w:rsidR="002E2037">
        <w:t xml:space="preserve">, </w:t>
      </w:r>
      <w:hyperlink r:id="rId10" w:anchor="/dimensione_schermo-13_pollici/processore-apple_m1" w:history="1">
        <w:proofErr w:type="spellStart"/>
        <w:r w:rsidR="002E2037" w:rsidRPr="00653C27">
          <w:rPr>
            <w:rStyle w:val="Collegamentoipertestuale"/>
          </w:rPr>
          <w:t>MacBook</w:t>
        </w:r>
        <w:proofErr w:type="spellEnd"/>
        <w:r w:rsidR="002E2037" w:rsidRPr="00653C27">
          <w:rPr>
            <w:rStyle w:val="Collegamentoipertestuale"/>
          </w:rPr>
          <w:t xml:space="preserve"> Pro 13 con M1(2020)</w:t>
        </w:r>
      </w:hyperlink>
      <w:r w:rsidR="002E2037">
        <w:t xml:space="preserve">, </w:t>
      </w:r>
      <w:hyperlink r:id="rId11" w:anchor="/processore-apple_m1" w:history="1">
        <w:proofErr w:type="spellStart"/>
        <w:r w:rsidR="002E2037" w:rsidRPr="000D0ADC">
          <w:rPr>
            <w:rStyle w:val="Collegamentoipertestuale"/>
          </w:rPr>
          <w:t>MacBook</w:t>
        </w:r>
        <w:proofErr w:type="spellEnd"/>
        <w:r w:rsidR="002E2037" w:rsidRPr="000D0ADC">
          <w:rPr>
            <w:rStyle w:val="Collegamentoipertestuale"/>
          </w:rPr>
          <w:t xml:space="preserve"> Air con M1 (2020)</w:t>
        </w:r>
      </w:hyperlink>
      <w:r w:rsidR="002E2037">
        <w:t xml:space="preserve"> e </w:t>
      </w:r>
      <w:hyperlink r:id="rId12" w:anchor="/processore-apple_m1" w:history="1">
        <w:r w:rsidR="002E2037" w:rsidRPr="000D0ADC">
          <w:rPr>
            <w:rStyle w:val="Collegamentoipertestuale"/>
          </w:rPr>
          <w:t>Mac Mini con M1 (2020)</w:t>
        </w:r>
      </w:hyperlink>
      <w:r w:rsidR="002E2037">
        <w:t>.</w:t>
      </w:r>
      <w:r w:rsidR="002E2037">
        <w:rPr>
          <w:rFonts w:ascii="Open Sans" w:hAnsi="Open Sans" w:cs="Open Sans"/>
          <w:color w:val="1C1D21"/>
        </w:rPr>
        <w:t xml:space="preserve"> </w:t>
      </w:r>
    </w:p>
    <w:p w14:paraId="38F19111" w14:textId="50B993F8" w:rsidR="00E55819" w:rsidRDefault="00E55819"/>
    <w:p w14:paraId="7A6E6FE0" w14:textId="7E140D79" w:rsidR="002B4EA8" w:rsidRDefault="002B4EA8">
      <w:r w:rsidRPr="002B4EA8">
        <w:drawing>
          <wp:inline distT="0" distB="0" distL="0" distR="0" wp14:anchorId="46481971" wp14:editId="3F6EFA9D">
            <wp:extent cx="1955800" cy="1028700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52439">
        <w:rPr>
          <w:noProof/>
        </w:rPr>
        <w:drawing>
          <wp:inline distT="0" distB="0" distL="0" distR="0" wp14:anchorId="102EF1B5" wp14:editId="614A7E6D">
            <wp:extent cx="1745091" cy="1146030"/>
            <wp:effectExtent l="0" t="0" r="0" b="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60" cy="11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D577" w14:textId="5473EFFC" w:rsidR="00267ACE" w:rsidRDefault="008D0E7F">
      <w:r w:rsidRPr="008D0E7F">
        <w:drawing>
          <wp:inline distT="0" distB="0" distL="0" distR="0" wp14:anchorId="7ECA68E4" wp14:editId="626A9767">
            <wp:extent cx="6120130" cy="3442335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6EB7" w14:textId="7FFB3533" w:rsidR="00267ACE" w:rsidRDefault="00267ACE"/>
    <w:p w14:paraId="6334D3BF" w14:textId="77777777" w:rsidR="00267ACE" w:rsidRDefault="00267ACE"/>
    <w:sectPr w:rsidR="00267A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D25FB"/>
    <w:multiLevelType w:val="multilevel"/>
    <w:tmpl w:val="6E22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4B77C0"/>
    <w:multiLevelType w:val="multilevel"/>
    <w:tmpl w:val="C502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F7EA6"/>
    <w:multiLevelType w:val="multilevel"/>
    <w:tmpl w:val="FAD0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B37BC2"/>
    <w:multiLevelType w:val="multilevel"/>
    <w:tmpl w:val="163E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150B71"/>
    <w:multiLevelType w:val="multilevel"/>
    <w:tmpl w:val="6242F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05D26"/>
    <w:multiLevelType w:val="multilevel"/>
    <w:tmpl w:val="8AA6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83B0D"/>
    <w:multiLevelType w:val="multilevel"/>
    <w:tmpl w:val="5036A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A16AEA"/>
    <w:multiLevelType w:val="multilevel"/>
    <w:tmpl w:val="E478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3A090E"/>
    <w:multiLevelType w:val="multilevel"/>
    <w:tmpl w:val="0880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FD2E8D"/>
    <w:multiLevelType w:val="multilevel"/>
    <w:tmpl w:val="3216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F90FED"/>
    <w:multiLevelType w:val="multilevel"/>
    <w:tmpl w:val="5C3CE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2B9"/>
    <w:rsid w:val="00002DCF"/>
    <w:rsid w:val="0000752C"/>
    <w:rsid w:val="00021A1C"/>
    <w:rsid w:val="00063E9D"/>
    <w:rsid w:val="00073F76"/>
    <w:rsid w:val="000D09B4"/>
    <w:rsid w:val="000D0ADC"/>
    <w:rsid w:val="000E63A3"/>
    <w:rsid w:val="000F719D"/>
    <w:rsid w:val="001033FC"/>
    <w:rsid w:val="00110E08"/>
    <w:rsid w:val="00112C93"/>
    <w:rsid w:val="001306BA"/>
    <w:rsid w:val="00146310"/>
    <w:rsid w:val="00172F38"/>
    <w:rsid w:val="001E16FE"/>
    <w:rsid w:val="00240DF6"/>
    <w:rsid w:val="00261E25"/>
    <w:rsid w:val="00267ACE"/>
    <w:rsid w:val="00292669"/>
    <w:rsid w:val="002B4EA8"/>
    <w:rsid w:val="002B5E81"/>
    <w:rsid w:val="002E1252"/>
    <w:rsid w:val="002E2037"/>
    <w:rsid w:val="002E69E0"/>
    <w:rsid w:val="00336FFE"/>
    <w:rsid w:val="003439C3"/>
    <w:rsid w:val="003601D2"/>
    <w:rsid w:val="003C17D2"/>
    <w:rsid w:val="004270D1"/>
    <w:rsid w:val="00432D35"/>
    <w:rsid w:val="00446F4B"/>
    <w:rsid w:val="0048136E"/>
    <w:rsid w:val="00495400"/>
    <w:rsid w:val="004A3523"/>
    <w:rsid w:val="004E2E0E"/>
    <w:rsid w:val="004E3435"/>
    <w:rsid w:val="004E6BB1"/>
    <w:rsid w:val="004F68C6"/>
    <w:rsid w:val="0053494D"/>
    <w:rsid w:val="00552439"/>
    <w:rsid w:val="00577D50"/>
    <w:rsid w:val="0064431E"/>
    <w:rsid w:val="00650856"/>
    <w:rsid w:val="00653C27"/>
    <w:rsid w:val="00672F9E"/>
    <w:rsid w:val="00682C34"/>
    <w:rsid w:val="00772A40"/>
    <w:rsid w:val="0078611B"/>
    <w:rsid w:val="007E27A2"/>
    <w:rsid w:val="00867659"/>
    <w:rsid w:val="008D0E7F"/>
    <w:rsid w:val="009722B9"/>
    <w:rsid w:val="009F1F21"/>
    <w:rsid w:val="00A03603"/>
    <w:rsid w:val="00A21D29"/>
    <w:rsid w:val="00B30863"/>
    <w:rsid w:val="00B33679"/>
    <w:rsid w:val="00BC66AF"/>
    <w:rsid w:val="00C314D5"/>
    <w:rsid w:val="00C460B3"/>
    <w:rsid w:val="00D2675A"/>
    <w:rsid w:val="00D74452"/>
    <w:rsid w:val="00E33751"/>
    <w:rsid w:val="00E55819"/>
    <w:rsid w:val="00E56917"/>
    <w:rsid w:val="00E60FDA"/>
    <w:rsid w:val="00F15E4E"/>
    <w:rsid w:val="00F86924"/>
    <w:rsid w:val="00FB5FBB"/>
    <w:rsid w:val="00FD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C63D1"/>
  <w15:chartTrackingRefBased/>
  <w15:docId w15:val="{EE6BBC83-73E6-7249-9BF8-ECDB2E225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2037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869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9722B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86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869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9722B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9722B9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9722B9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869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692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869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db-author-by">
    <w:name w:val="tdb-author-by"/>
    <w:basedOn w:val="Carpredefinitoparagrafo"/>
    <w:rsid w:val="00F86924"/>
  </w:style>
  <w:style w:type="character" w:customStyle="1" w:styleId="tocnumber">
    <w:name w:val="toc_number"/>
    <w:basedOn w:val="Carpredefinitoparagrafo"/>
    <w:rsid w:val="00F86924"/>
  </w:style>
  <w:style w:type="character" w:styleId="Enfasigrassetto">
    <w:name w:val="Strong"/>
    <w:basedOn w:val="Carpredefinitoparagrafo"/>
    <w:uiPriority w:val="22"/>
    <w:qFormat/>
    <w:rsid w:val="00F8692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0856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2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3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2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320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42284">
                  <w:marLeft w:val="0"/>
                  <w:marRight w:val="0"/>
                  <w:marTop w:val="0"/>
                  <w:marBottom w:val="24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3530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7023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202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69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60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95867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24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665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6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9061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1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75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8772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15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9296506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25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998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51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9944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76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1540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1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6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5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849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8629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65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907979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7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2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102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81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55758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55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6960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2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9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911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4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2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39383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062301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36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3347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22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9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87915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8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962147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0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30010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9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5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9687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1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2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philand.it/pc-notebook/9378-notebook-conceptd-5-cn516-72g-70df-4710886651925.html" TargetMode="External"/><Relationship Id="rId13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raphiland.it/159-mac-min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raphiland.it/19-dispositivi-di-archiviazione" TargetMode="External"/><Relationship Id="rId11" Type="http://schemas.openxmlformats.org/officeDocument/2006/relationships/hyperlink" Target="https://www.graphiland.it/161-macbook-air" TargetMode="External"/><Relationship Id="rId5" Type="http://schemas.openxmlformats.org/officeDocument/2006/relationships/hyperlink" Target="https://www.graphiland.it/2863-monitor-eizo" TargetMode="External"/><Relationship Id="rId15" Type="http://schemas.openxmlformats.org/officeDocument/2006/relationships/image" Target="media/image4.tiff"/><Relationship Id="rId10" Type="http://schemas.openxmlformats.org/officeDocument/2006/relationships/hyperlink" Target="https://www.graphiland.it/160-macbook-p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aphiland.it/158-imac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Costanzo</dc:creator>
  <cp:keywords/>
  <dc:description/>
  <cp:lastModifiedBy>Valentina Costanzo</cp:lastModifiedBy>
  <cp:revision>57</cp:revision>
  <dcterms:created xsi:type="dcterms:W3CDTF">2021-07-09T10:01:00Z</dcterms:created>
  <dcterms:modified xsi:type="dcterms:W3CDTF">2021-07-14T15:59:00Z</dcterms:modified>
</cp:coreProperties>
</file>